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A7" w:rsidRDefault="00CE4EA7" w:rsidP="00AC3B43">
      <w:pPr>
        <w:rPr>
          <w:b/>
          <w:color w:val="000000"/>
          <w:sz w:val="22"/>
          <w:szCs w:val="22"/>
        </w:rPr>
      </w:pPr>
    </w:p>
    <w:p w:rsidR="00CE4EA7" w:rsidRDefault="00CE4EA7" w:rsidP="00AC3B4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ЧРОУ «Орловская православная гимназия»</w:t>
      </w:r>
    </w:p>
    <w:p w:rsidR="00CE4EA7" w:rsidRPr="00D607E1" w:rsidRDefault="00CE4EA7" w:rsidP="00CE4EA7">
      <w:pPr>
        <w:jc w:val="center"/>
        <w:rPr>
          <w:b/>
          <w:color w:val="000000"/>
          <w:sz w:val="22"/>
          <w:szCs w:val="22"/>
        </w:rPr>
      </w:pPr>
      <w:r w:rsidRPr="00D607E1">
        <w:rPr>
          <w:b/>
          <w:color w:val="000000"/>
          <w:sz w:val="22"/>
          <w:szCs w:val="22"/>
        </w:rPr>
        <w:t>Оценочный лист презентации проекта</w:t>
      </w:r>
    </w:p>
    <w:p w:rsidR="00CE4EA7" w:rsidRPr="00D607E1" w:rsidRDefault="00CE4EA7" w:rsidP="00CE4EA7">
      <w:pPr>
        <w:jc w:val="both"/>
        <w:rPr>
          <w:b/>
          <w:color w:val="000000"/>
          <w:sz w:val="22"/>
          <w:szCs w:val="22"/>
        </w:rPr>
      </w:pPr>
      <w:r w:rsidRPr="00D607E1">
        <w:rPr>
          <w:b/>
          <w:color w:val="000000"/>
          <w:sz w:val="22"/>
          <w:szCs w:val="22"/>
        </w:rPr>
        <w:t xml:space="preserve">Дата____________ Класс___ </w:t>
      </w:r>
    </w:p>
    <w:p w:rsidR="00CE4EA7" w:rsidRPr="00D607E1" w:rsidRDefault="00CE4EA7" w:rsidP="00CE4EA7">
      <w:pPr>
        <w:jc w:val="both"/>
        <w:rPr>
          <w:b/>
          <w:color w:val="000000"/>
          <w:sz w:val="22"/>
          <w:szCs w:val="22"/>
        </w:rPr>
      </w:pPr>
      <w:r w:rsidRPr="00D607E1">
        <w:rPr>
          <w:b/>
          <w:color w:val="000000"/>
          <w:sz w:val="22"/>
          <w:szCs w:val="22"/>
        </w:rPr>
        <w:t>Классный руководитель_______________________________________________________</w:t>
      </w:r>
    </w:p>
    <w:p w:rsidR="00CE4EA7" w:rsidRDefault="00CE4EA7" w:rsidP="00CE4EA7">
      <w:pPr>
        <w:jc w:val="both"/>
        <w:rPr>
          <w:i/>
          <w:color w:val="000000"/>
          <w:sz w:val="22"/>
          <w:szCs w:val="22"/>
        </w:rPr>
      </w:pPr>
      <w:r w:rsidRPr="00D607E1">
        <w:rPr>
          <w:i/>
          <w:color w:val="000000"/>
          <w:sz w:val="22"/>
          <w:szCs w:val="22"/>
        </w:rPr>
        <w:t xml:space="preserve">Высокий </w:t>
      </w:r>
      <w:r w:rsidR="003A2C67">
        <w:rPr>
          <w:i/>
          <w:sz w:val="22"/>
          <w:szCs w:val="22"/>
        </w:rPr>
        <w:t>90</w:t>
      </w:r>
      <w:r w:rsidRPr="00D607E1">
        <w:rPr>
          <w:i/>
          <w:sz w:val="22"/>
          <w:szCs w:val="22"/>
        </w:rPr>
        <w:t xml:space="preserve">-100% </w:t>
      </w:r>
      <w:r>
        <w:rPr>
          <w:i/>
          <w:sz w:val="22"/>
          <w:szCs w:val="22"/>
        </w:rPr>
        <w:t xml:space="preserve">         </w:t>
      </w:r>
      <w:r w:rsidRPr="00D607E1">
        <w:rPr>
          <w:i/>
          <w:sz w:val="22"/>
          <w:szCs w:val="22"/>
        </w:rPr>
        <w:t xml:space="preserve"> («5»)</w:t>
      </w:r>
    </w:p>
    <w:p w:rsidR="00CE4EA7" w:rsidRDefault="00CE4EA7" w:rsidP="00CE4EA7">
      <w:pPr>
        <w:jc w:val="both"/>
        <w:rPr>
          <w:i/>
          <w:color w:val="000000"/>
          <w:sz w:val="22"/>
          <w:szCs w:val="22"/>
        </w:rPr>
      </w:pPr>
      <w:r w:rsidRPr="00D607E1">
        <w:rPr>
          <w:i/>
          <w:color w:val="000000"/>
          <w:sz w:val="22"/>
          <w:szCs w:val="22"/>
        </w:rPr>
        <w:t xml:space="preserve"> Повышенный </w:t>
      </w:r>
      <w:r>
        <w:rPr>
          <w:i/>
          <w:color w:val="000000"/>
          <w:sz w:val="22"/>
          <w:szCs w:val="22"/>
        </w:rPr>
        <w:t>66%-8</w:t>
      </w:r>
      <w:r w:rsidR="003A2C67">
        <w:rPr>
          <w:i/>
          <w:color w:val="000000"/>
          <w:sz w:val="22"/>
          <w:szCs w:val="22"/>
        </w:rPr>
        <w:t>9</w:t>
      </w:r>
      <w:r>
        <w:rPr>
          <w:i/>
          <w:color w:val="000000"/>
          <w:sz w:val="22"/>
          <w:szCs w:val="22"/>
        </w:rPr>
        <w:t>%</w:t>
      </w:r>
      <w:r w:rsidRPr="00D607E1">
        <w:rPr>
          <w:i/>
          <w:color w:val="000000"/>
          <w:sz w:val="22"/>
          <w:szCs w:val="22"/>
        </w:rPr>
        <w:t xml:space="preserve"> («4»)</w:t>
      </w:r>
    </w:p>
    <w:p w:rsidR="00CE4EA7" w:rsidRDefault="00CE4EA7" w:rsidP="00CE4EA7">
      <w:pPr>
        <w:jc w:val="both"/>
        <w:rPr>
          <w:i/>
          <w:color w:val="000000"/>
          <w:sz w:val="22"/>
          <w:szCs w:val="22"/>
        </w:rPr>
      </w:pPr>
      <w:r w:rsidRPr="00CE4EA7">
        <w:rPr>
          <w:i/>
          <w:color w:val="000000"/>
          <w:sz w:val="22"/>
          <w:szCs w:val="22"/>
        </w:rPr>
        <w:t xml:space="preserve"> </w:t>
      </w:r>
      <w:r w:rsidR="00470147">
        <w:rPr>
          <w:i/>
          <w:color w:val="000000"/>
          <w:sz w:val="22"/>
          <w:szCs w:val="22"/>
        </w:rPr>
        <w:t xml:space="preserve">Базовый </w:t>
      </w:r>
      <w:r w:rsidRPr="00D607E1">
        <w:rPr>
          <w:i/>
          <w:color w:val="000000"/>
          <w:sz w:val="22"/>
          <w:szCs w:val="22"/>
        </w:rPr>
        <w:t>51</w:t>
      </w:r>
      <w:r w:rsidR="00470147">
        <w:rPr>
          <w:i/>
          <w:color w:val="000000"/>
          <w:sz w:val="22"/>
          <w:szCs w:val="22"/>
        </w:rPr>
        <w:t>%</w:t>
      </w:r>
      <w:r w:rsidRPr="00D607E1">
        <w:rPr>
          <w:i/>
          <w:color w:val="000000"/>
          <w:sz w:val="22"/>
          <w:szCs w:val="22"/>
        </w:rPr>
        <w:t>-65</w:t>
      </w:r>
      <w:r w:rsidR="00470147">
        <w:rPr>
          <w:i/>
          <w:color w:val="000000"/>
          <w:sz w:val="22"/>
          <w:szCs w:val="22"/>
        </w:rPr>
        <w:t>%</w:t>
      </w:r>
      <w:r w:rsidRPr="00D607E1">
        <w:rPr>
          <w:i/>
          <w:color w:val="000000"/>
          <w:sz w:val="22"/>
          <w:szCs w:val="22"/>
        </w:rPr>
        <w:t xml:space="preserve">                  («3»)</w:t>
      </w:r>
    </w:p>
    <w:p w:rsidR="00CE4EA7" w:rsidRPr="00D607E1" w:rsidRDefault="00CE4EA7" w:rsidP="00CE4EA7">
      <w:pPr>
        <w:jc w:val="both"/>
        <w:rPr>
          <w:i/>
          <w:sz w:val="22"/>
          <w:szCs w:val="22"/>
        </w:rPr>
      </w:pPr>
      <w:r w:rsidRPr="00CE4EA7">
        <w:rPr>
          <w:i/>
          <w:color w:val="000000"/>
          <w:sz w:val="22"/>
          <w:szCs w:val="22"/>
        </w:rPr>
        <w:t xml:space="preserve"> </w:t>
      </w:r>
      <w:r w:rsidRPr="00D607E1">
        <w:rPr>
          <w:i/>
          <w:color w:val="000000"/>
          <w:sz w:val="22"/>
          <w:szCs w:val="22"/>
        </w:rPr>
        <w:t xml:space="preserve">Пониженный,20% -50%  («2»)                </w:t>
      </w:r>
    </w:p>
    <w:p w:rsidR="00CE4EA7" w:rsidRPr="00D607E1" w:rsidRDefault="00CE4EA7" w:rsidP="00CE4EA7">
      <w:pPr>
        <w:jc w:val="both"/>
        <w:rPr>
          <w:i/>
          <w:sz w:val="22"/>
          <w:szCs w:val="22"/>
        </w:rPr>
      </w:pPr>
    </w:p>
    <w:tbl>
      <w:tblPr>
        <w:tblStyle w:val="ad"/>
        <w:tblW w:w="16542" w:type="dxa"/>
        <w:tblInd w:w="108" w:type="dxa"/>
        <w:tblLook w:val="04A0"/>
      </w:tblPr>
      <w:tblGrid>
        <w:gridCol w:w="536"/>
        <w:gridCol w:w="5276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AC3B43" w:rsidRPr="00D607E1" w:rsidTr="00CF2768">
        <w:trPr>
          <w:trHeight w:val="297"/>
        </w:trPr>
        <w:tc>
          <w:tcPr>
            <w:tcW w:w="536" w:type="dxa"/>
          </w:tcPr>
          <w:p w:rsidR="00AC3B43" w:rsidRPr="00D607E1" w:rsidRDefault="00AC3B43" w:rsidP="00D24848">
            <w:pPr>
              <w:jc w:val="both"/>
            </w:pPr>
            <w:r w:rsidRPr="00D607E1">
              <w:t>№</w:t>
            </w:r>
          </w:p>
        </w:tc>
        <w:tc>
          <w:tcPr>
            <w:tcW w:w="5276" w:type="dxa"/>
          </w:tcPr>
          <w:p w:rsidR="00AC3B43" w:rsidRPr="00D607E1" w:rsidRDefault="00AC3B43" w:rsidP="00D24848">
            <w:r w:rsidRPr="00D607E1">
              <w:t xml:space="preserve">Параметры проверки / </w:t>
            </w:r>
            <w:r w:rsidRPr="00D607E1">
              <w:rPr>
                <w:b/>
              </w:rPr>
              <w:t xml:space="preserve">ФИО  </w:t>
            </w:r>
            <w:r w:rsidRPr="00D607E1">
              <w:t xml:space="preserve"> </w:t>
            </w: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Default="00AC3B43" w:rsidP="00D24848">
            <w:pPr>
              <w:jc w:val="both"/>
            </w:pPr>
          </w:p>
          <w:p w:rsidR="00AC3B43" w:rsidRPr="00D607E1" w:rsidRDefault="00AC3B43" w:rsidP="00D24848">
            <w:pPr>
              <w:jc w:val="both"/>
            </w:pPr>
          </w:p>
        </w:tc>
      </w:tr>
      <w:tr w:rsidR="00AC3B43" w:rsidRPr="00D607E1" w:rsidTr="00CF2768">
        <w:trPr>
          <w:trHeight w:val="297"/>
        </w:trPr>
        <w:tc>
          <w:tcPr>
            <w:tcW w:w="536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5276" w:type="dxa"/>
          </w:tcPr>
          <w:p w:rsidR="00AC3B43" w:rsidRPr="00D607E1" w:rsidRDefault="00AC3B43" w:rsidP="00D24848">
            <w:pPr>
              <w:rPr>
                <w:b/>
                <w:i/>
              </w:rPr>
            </w:pPr>
            <w:r w:rsidRPr="00D607E1">
              <w:t xml:space="preserve">            </w:t>
            </w:r>
            <w:r w:rsidRPr="00D607E1">
              <w:rPr>
                <w:b/>
                <w:i/>
              </w:rPr>
              <w:t>Руководитель проекта</w:t>
            </w: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</w:tr>
      <w:tr w:rsidR="00CF2768" w:rsidRPr="00D607E1" w:rsidTr="00CF2768">
        <w:trPr>
          <w:trHeight w:val="297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1.</w:t>
            </w: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Обоснованность выбранной темы. Цели и задачи проекта.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297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2.</w:t>
            </w:r>
          </w:p>
        </w:tc>
        <w:tc>
          <w:tcPr>
            <w:tcW w:w="5276" w:type="dxa"/>
          </w:tcPr>
          <w:p w:rsidR="00CF2768" w:rsidRDefault="00CF2768" w:rsidP="00CF2768">
            <w:pPr>
              <w:spacing w:line="276" w:lineRule="auto"/>
              <w:jc w:val="both"/>
            </w:pPr>
            <w:r w:rsidRPr="00D607E1">
              <w:t>Направления деятельности</w:t>
            </w:r>
            <w:r>
              <w:t xml:space="preserve"> ученика</w:t>
            </w:r>
            <w:r w:rsidRPr="00D607E1">
              <w:t xml:space="preserve"> при </w:t>
            </w:r>
            <w:r>
              <w:t>выполнении</w:t>
            </w:r>
            <w:r w:rsidRPr="00D607E1">
              <w:t xml:space="preserve"> проекта</w:t>
            </w:r>
            <w:r>
              <w:t xml:space="preserve"> / работа с информацией, встречи, интервьюирование, экскурсии, </w:t>
            </w:r>
          </w:p>
          <w:p w:rsidR="00CF2768" w:rsidRPr="00D607E1" w:rsidRDefault="00CF2768" w:rsidP="00CF2768">
            <w:pPr>
              <w:spacing w:line="276" w:lineRule="auto"/>
              <w:jc w:val="both"/>
            </w:pPr>
            <w:r>
              <w:t>работа в библиотеке и музеях, переписка, подготовка рисунков, наглядности и т.д./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297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3.</w:t>
            </w: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Глубина раскрытия темы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297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4.</w:t>
            </w: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Расширение теоретических знаний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297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5.</w:t>
            </w: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Опережающие знания по учебным предметам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297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6.</w:t>
            </w: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Практическая ценность проекта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311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7.</w:t>
            </w: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Умение изложить самое интересное и ценное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311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8.</w:t>
            </w: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Обоснованность выводов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297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9.</w:t>
            </w: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Умение взаимодействовать с присутствующими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311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10.</w:t>
            </w: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Умение отвечать на вопросы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311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11.</w:t>
            </w: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Оформление проекта /структура, грамотность, дизайн, аккуратность/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311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12.</w:t>
            </w: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Качество изложения материала</w:t>
            </w:r>
          </w:p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12.1 наизусть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311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12.2 с использованием текста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311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12.3 чтение текста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311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13.</w:t>
            </w: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 xml:space="preserve">Наглядность </w:t>
            </w:r>
            <w:r>
              <w:t xml:space="preserve">при защите </w:t>
            </w:r>
            <w:r w:rsidRPr="00D607E1">
              <w:t>проекта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CF2768" w:rsidRPr="00D607E1" w:rsidTr="00CF2768">
        <w:trPr>
          <w:trHeight w:val="311"/>
        </w:trPr>
        <w:tc>
          <w:tcPr>
            <w:tcW w:w="536" w:type="dxa"/>
          </w:tcPr>
          <w:p w:rsidR="00CF2768" w:rsidRPr="00D607E1" w:rsidRDefault="00CF2768" w:rsidP="00D24848">
            <w:pPr>
              <w:jc w:val="both"/>
            </w:pPr>
            <w:r w:rsidRPr="00D607E1">
              <w:t>14.</w:t>
            </w:r>
          </w:p>
        </w:tc>
        <w:tc>
          <w:tcPr>
            <w:tcW w:w="5276" w:type="dxa"/>
          </w:tcPr>
          <w:p w:rsidR="00CF2768" w:rsidRPr="00D607E1" w:rsidRDefault="00CF2768" w:rsidP="00CF2768">
            <w:pPr>
              <w:spacing w:line="276" w:lineRule="auto"/>
              <w:jc w:val="both"/>
            </w:pPr>
            <w:r w:rsidRPr="00D607E1">
              <w:t>Электронная презентация</w:t>
            </w: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  <w:tc>
          <w:tcPr>
            <w:tcW w:w="1073" w:type="dxa"/>
          </w:tcPr>
          <w:p w:rsidR="00CF2768" w:rsidRPr="00D607E1" w:rsidRDefault="00CF2768" w:rsidP="00D24848">
            <w:pPr>
              <w:jc w:val="both"/>
            </w:pPr>
          </w:p>
        </w:tc>
      </w:tr>
      <w:tr w:rsidR="00AC3B43" w:rsidRPr="00D607E1" w:rsidTr="00CF2768">
        <w:trPr>
          <w:trHeight w:val="311"/>
        </w:trPr>
        <w:tc>
          <w:tcPr>
            <w:tcW w:w="536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5276" w:type="dxa"/>
          </w:tcPr>
          <w:p w:rsidR="00AC3B43" w:rsidRPr="00D607E1" w:rsidRDefault="00AC3B43" w:rsidP="00CF2768">
            <w:pPr>
              <w:jc w:val="both"/>
            </w:pPr>
            <w:r w:rsidRPr="00D607E1">
              <w:t>итого</w:t>
            </w: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  <w:tc>
          <w:tcPr>
            <w:tcW w:w="1073" w:type="dxa"/>
          </w:tcPr>
          <w:p w:rsidR="00AC3B43" w:rsidRPr="00D607E1" w:rsidRDefault="00AC3B43" w:rsidP="00D24848">
            <w:pPr>
              <w:jc w:val="both"/>
            </w:pPr>
          </w:p>
        </w:tc>
      </w:tr>
    </w:tbl>
    <w:p w:rsidR="005A0624" w:rsidRDefault="00CE4EA7" w:rsidP="00676895">
      <w:pPr>
        <w:rPr>
          <w:sz w:val="22"/>
          <w:szCs w:val="22"/>
        </w:rPr>
      </w:pPr>
      <w:r w:rsidRPr="00D607E1">
        <w:rPr>
          <w:sz w:val="22"/>
          <w:szCs w:val="22"/>
        </w:rPr>
        <w:t>Член</w:t>
      </w:r>
      <w:r w:rsidR="00AC3B43">
        <w:rPr>
          <w:sz w:val="22"/>
          <w:szCs w:val="22"/>
        </w:rPr>
        <w:t>ы экспертной группы /ФИО/</w:t>
      </w:r>
      <w:r w:rsidRPr="00D607E1">
        <w:rPr>
          <w:sz w:val="22"/>
          <w:szCs w:val="22"/>
        </w:rPr>
        <w:t>__________________________________    /</w:t>
      </w:r>
      <w:proofErr w:type="spellStart"/>
      <w:r w:rsidRPr="00D607E1">
        <w:rPr>
          <w:sz w:val="22"/>
          <w:szCs w:val="22"/>
        </w:rPr>
        <w:t>______роспи</w:t>
      </w:r>
      <w:r w:rsidR="00AC3B43">
        <w:rPr>
          <w:sz w:val="22"/>
          <w:szCs w:val="22"/>
        </w:rPr>
        <w:t>сь</w:t>
      </w:r>
      <w:proofErr w:type="spellEnd"/>
    </w:p>
    <w:p w:rsidR="00AC3B43" w:rsidRPr="00CF2768" w:rsidRDefault="00AC3B43" w:rsidP="0067689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__________________________________</w:t>
      </w:r>
    </w:p>
    <w:sectPr w:rsidR="00AC3B43" w:rsidRPr="00CF2768" w:rsidSect="00AC3B43">
      <w:type w:val="continuous"/>
      <w:pgSz w:w="16838" w:h="11906" w:orient="landscape"/>
      <w:pgMar w:top="284" w:right="284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F29"/>
    <w:multiLevelType w:val="hybridMultilevel"/>
    <w:tmpl w:val="778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52695"/>
    <w:multiLevelType w:val="hybridMultilevel"/>
    <w:tmpl w:val="6E26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4522"/>
    <w:rsid w:val="0011541D"/>
    <w:rsid w:val="001246A9"/>
    <w:rsid w:val="003364C6"/>
    <w:rsid w:val="003A2C67"/>
    <w:rsid w:val="003F3C57"/>
    <w:rsid w:val="00470147"/>
    <w:rsid w:val="00514C4D"/>
    <w:rsid w:val="00572AB0"/>
    <w:rsid w:val="005A0624"/>
    <w:rsid w:val="00613B75"/>
    <w:rsid w:val="00676895"/>
    <w:rsid w:val="009378A8"/>
    <w:rsid w:val="00A56CCF"/>
    <w:rsid w:val="00AC3B43"/>
    <w:rsid w:val="00B8494E"/>
    <w:rsid w:val="00CE4EA7"/>
    <w:rsid w:val="00CF2768"/>
    <w:rsid w:val="00D047D2"/>
    <w:rsid w:val="00D24522"/>
    <w:rsid w:val="00DC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4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5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45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4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D24522"/>
    <w:pPr>
      <w:spacing w:before="120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6">
    <w:name w:val="Подзаголовок Знак"/>
    <w:basedOn w:val="a0"/>
    <w:link w:val="a5"/>
    <w:rsid w:val="00D24522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2452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452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Hyperlink"/>
    <w:rsid w:val="0011541D"/>
    <w:rPr>
      <w:color w:val="0000FF"/>
      <w:u w:val="single"/>
    </w:rPr>
  </w:style>
  <w:style w:type="paragraph" w:styleId="a9">
    <w:name w:val="No Spacing"/>
    <w:uiPriority w:val="1"/>
    <w:qFormat/>
    <w:rsid w:val="001154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5A062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5A062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A06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62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E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6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4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5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31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5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82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47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71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24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99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7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2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3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17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4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8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5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9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90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5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2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0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05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4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9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3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2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78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0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2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72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2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1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7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96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3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5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8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3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1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13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9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76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0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48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7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00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99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3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88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8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4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16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46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8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7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5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4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8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0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8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Николаевна</dc:creator>
  <cp:lastModifiedBy>Антонина Николаевна</cp:lastModifiedBy>
  <cp:revision>4</cp:revision>
  <cp:lastPrinted>2017-03-23T09:16:00Z</cp:lastPrinted>
  <dcterms:created xsi:type="dcterms:W3CDTF">2017-03-23T09:16:00Z</dcterms:created>
  <dcterms:modified xsi:type="dcterms:W3CDTF">2017-09-07T08:49:00Z</dcterms:modified>
</cp:coreProperties>
</file>